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0E" w:rsidRPr="00502642" w:rsidRDefault="00241D0E" w:rsidP="00241D0E">
      <w:pPr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0</w:t>
      </w:r>
      <w:r w:rsidR="00301142">
        <w:rPr>
          <w:rFonts w:ascii="Arial Narrow" w:hAnsi="Arial Narrow"/>
          <w:u w:val="single"/>
        </w:rPr>
        <w:t>6</w:t>
      </w:r>
      <w:r>
        <w:rPr>
          <w:rFonts w:ascii="Arial Narrow" w:hAnsi="Arial Narrow"/>
          <w:u w:val="single"/>
        </w:rPr>
        <w:t xml:space="preserve">ª </w:t>
      </w:r>
      <w:r w:rsidRPr="00502642">
        <w:rPr>
          <w:rFonts w:ascii="Arial Narrow" w:hAnsi="Arial Narrow"/>
          <w:u w:val="single"/>
        </w:rPr>
        <w:t>SESSÃO ORDINÁRIA DA CAMARA MUNICIPAL DE DOM AQUINO – MT</w:t>
      </w:r>
    </w:p>
    <w:p w:rsidR="00241D0E" w:rsidRDefault="00241D0E" w:rsidP="00241D0E">
      <w:pPr>
        <w:jc w:val="center"/>
        <w:rPr>
          <w:rFonts w:ascii="Arial Narrow" w:hAnsi="Arial Narrow"/>
          <w:u w:val="single"/>
        </w:rPr>
      </w:pPr>
      <w:r w:rsidRPr="00502642">
        <w:rPr>
          <w:rFonts w:ascii="Arial Narrow" w:hAnsi="Arial Narrow"/>
          <w:u w:val="single"/>
        </w:rPr>
        <w:t xml:space="preserve">PAUTA DO DIA </w:t>
      </w:r>
      <w:r w:rsidR="00301142">
        <w:rPr>
          <w:rFonts w:ascii="Arial Narrow" w:hAnsi="Arial Narrow"/>
          <w:u w:val="single"/>
        </w:rPr>
        <w:t>16</w:t>
      </w:r>
      <w:r>
        <w:rPr>
          <w:rFonts w:ascii="Arial Narrow" w:hAnsi="Arial Narrow"/>
          <w:u w:val="single"/>
        </w:rPr>
        <w:t>/0</w:t>
      </w:r>
      <w:r w:rsidR="00064737">
        <w:rPr>
          <w:rFonts w:ascii="Arial Narrow" w:hAnsi="Arial Narrow"/>
          <w:u w:val="single"/>
        </w:rPr>
        <w:t>5</w:t>
      </w:r>
      <w:r>
        <w:rPr>
          <w:rFonts w:ascii="Arial Narrow" w:hAnsi="Arial Narrow"/>
          <w:u w:val="single"/>
        </w:rPr>
        <w:t>/2016</w:t>
      </w:r>
    </w:p>
    <w:p w:rsidR="00241D0E" w:rsidRDefault="00241D0E" w:rsidP="00241D0E">
      <w:pPr>
        <w:jc w:val="center"/>
        <w:rPr>
          <w:rFonts w:ascii="Arial Narrow" w:hAnsi="Arial Narrow"/>
        </w:rPr>
      </w:pPr>
    </w:p>
    <w:p w:rsidR="00241D0E" w:rsidRDefault="00241D0E" w:rsidP="00241D0E">
      <w:pPr>
        <w:jc w:val="center"/>
        <w:rPr>
          <w:rFonts w:ascii="Arial Narrow" w:hAnsi="Arial Narrow"/>
        </w:rPr>
      </w:pPr>
    </w:p>
    <w:p w:rsidR="00064737" w:rsidRDefault="00064737" w:rsidP="00241D0E">
      <w:pPr>
        <w:jc w:val="center"/>
        <w:rPr>
          <w:rFonts w:ascii="Arial Narrow" w:hAnsi="Arial Narrow"/>
        </w:rPr>
      </w:pPr>
    </w:p>
    <w:p w:rsidR="00241D0E" w:rsidRPr="00502642" w:rsidRDefault="00241D0E" w:rsidP="00241D0E">
      <w:pPr>
        <w:rPr>
          <w:rFonts w:ascii="Arial Narrow" w:hAnsi="Arial Narrow" w:cs="Arial"/>
        </w:rPr>
      </w:pPr>
      <w:r w:rsidRPr="00502642">
        <w:rPr>
          <w:rFonts w:ascii="Arial Narrow" w:hAnsi="Arial Narrow" w:cs="Arial"/>
        </w:rPr>
        <w:t>PEQUENO EXPEDIENTE</w:t>
      </w:r>
    </w:p>
    <w:p w:rsidR="00241D0E" w:rsidRPr="00502642" w:rsidRDefault="00241D0E" w:rsidP="00241D0E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02642">
        <w:rPr>
          <w:rFonts w:ascii="Arial Narrow" w:hAnsi="Arial Narrow" w:cs="Arial"/>
          <w:color w:val="FF0000"/>
          <w:sz w:val="24"/>
          <w:szCs w:val="24"/>
        </w:rPr>
        <w:t>Abertura da Sessão</w:t>
      </w:r>
    </w:p>
    <w:p w:rsidR="00241D0E" w:rsidRPr="00502642" w:rsidRDefault="00241D0E" w:rsidP="00241D0E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02642">
        <w:rPr>
          <w:rFonts w:ascii="Arial Narrow" w:hAnsi="Arial Narrow" w:cs="Arial"/>
          <w:color w:val="FF0000"/>
          <w:sz w:val="24"/>
          <w:szCs w:val="24"/>
        </w:rPr>
        <w:t>Invocação a Deus</w:t>
      </w:r>
    </w:p>
    <w:p w:rsidR="00241D0E" w:rsidRPr="00502642" w:rsidRDefault="00241D0E" w:rsidP="00241D0E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502642">
        <w:rPr>
          <w:rFonts w:ascii="Arial Narrow" w:hAnsi="Arial Narrow" w:cs="Arial"/>
          <w:color w:val="FF0000"/>
          <w:sz w:val="24"/>
          <w:szCs w:val="24"/>
        </w:rPr>
        <w:t>Chamadas dos Vereadores</w:t>
      </w:r>
    </w:p>
    <w:p w:rsidR="00241D0E" w:rsidRDefault="00241D0E" w:rsidP="00241D0E">
      <w:pPr>
        <w:pStyle w:val="PargrafodaLista"/>
        <w:numPr>
          <w:ilvl w:val="0"/>
          <w:numId w:val="1"/>
        </w:numPr>
        <w:spacing w:after="0"/>
        <w:ind w:left="426"/>
        <w:jc w:val="both"/>
        <w:rPr>
          <w:rFonts w:ascii="Arial Narrow" w:hAnsi="Arial Narrow" w:cs="Arial"/>
          <w:color w:val="385623"/>
          <w:sz w:val="24"/>
          <w:szCs w:val="24"/>
        </w:rPr>
      </w:pPr>
      <w:r w:rsidRPr="00972488">
        <w:rPr>
          <w:rFonts w:ascii="Arial Narrow" w:hAnsi="Arial Narrow" w:cs="Arial"/>
          <w:color w:val="385623"/>
          <w:sz w:val="24"/>
          <w:szCs w:val="24"/>
        </w:rPr>
        <w:t>Leitura e apreciação da ata da sessão anterior</w:t>
      </w:r>
    </w:p>
    <w:p w:rsidR="00241D0E" w:rsidRDefault="00241D0E" w:rsidP="00241D0E">
      <w:pPr>
        <w:pStyle w:val="PargrafodaLista"/>
        <w:numPr>
          <w:ilvl w:val="0"/>
          <w:numId w:val="1"/>
        </w:numPr>
        <w:spacing w:before="240" w:line="360" w:lineRule="auto"/>
        <w:ind w:left="426"/>
        <w:rPr>
          <w:rFonts w:ascii="Arial Narrow" w:hAnsi="Arial Narrow"/>
          <w:color w:val="FF0000"/>
          <w:sz w:val="24"/>
          <w:szCs w:val="24"/>
        </w:rPr>
      </w:pPr>
      <w:r w:rsidRPr="00904F2A">
        <w:rPr>
          <w:rFonts w:ascii="Arial Narrow" w:hAnsi="Arial Narrow"/>
          <w:color w:val="FF0000"/>
          <w:sz w:val="24"/>
          <w:szCs w:val="24"/>
        </w:rPr>
        <w:t>Apresentação das correspondências em geral de interesse do plenário.</w:t>
      </w:r>
    </w:p>
    <w:p w:rsidR="00241D0E" w:rsidRDefault="00241D0E" w:rsidP="00241D0E">
      <w:pPr>
        <w:pStyle w:val="PargrafodaLista"/>
        <w:numPr>
          <w:ilvl w:val="0"/>
          <w:numId w:val="1"/>
        </w:numPr>
        <w:spacing w:before="240" w:line="360" w:lineRule="auto"/>
        <w:ind w:left="426"/>
        <w:rPr>
          <w:rFonts w:ascii="Arial Narrow" w:hAnsi="Arial Narrow"/>
          <w:color w:val="FF0000"/>
          <w:sz w:val="24"/>
          <w:szCs w:val="24"/>
        </w:rPr>
      </w:pPr>
      <w:r w:rsidRPr="00372D58">
        <w:rPr>
          <w:rFonts w:ascii="Arial Narrow" w:hAnsi="Arial Narrow"/>
          <w:color w:val="FF0000"/>
          <w:sz w:val="24"/>
          <w:szCs w:val="24"/>
        </w:rPr>
        <w:t>Apresentação das matérias do expediente</w:t>
      </w:r>
    </w:p>
    <w:p w:rsidR="00064737" w:rsidRDefault="00064737" w:rsidP="00064737">
      <w:pPr>
        <w:pStyle w:val="PargrafodaLista"/>
        <w:spacing w:before="240" w:line="360" w:lineRule="auto"/>
        <w:ind w:left="426"/>
        <w:rPr>
          <w:rFonts w:ascii="Arial Narrow" w:hAnsi="Arial Narrow"/>
          <w:color w:val="FF0000"/>
          <w:sz w:val="24"/>
          <w:szCs w:val="24"/>
        </w:rPr>
      </w:pPr>
    </w:p>
    <w:tbl>
      <w:tblPr>
        <w:tblStyle w:val="Tabelacomgrade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4774"/>
      </w:tblGrid>
      <w:tr w:rsidR="00241D0E" w:rsidTr="00241D0E">
        <w:tc>
          <w:tcPr>
            <w:tcW w:w="8644" w:type="dxa"/>
            <w:gridSpan w:val="2"/>
          </w:tcPr>
          <w:p w:rsidR="00241D0E" w:rsidRDefault="00241D0E" w:rsidP="00241D0E">
            <w:pPr>
              <w:jc w:val="center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PARA LEITURA</w:t>
            </w:r>
          </w:p>
        </w:tc>
      </w:tr>
      <w:tr w:rsidR="00064737" w:rsidTr="00BB4EE8">
        <w:tc>
          <w:tcPr>
            <w:tcW w:w="3870" w:type="dxa"/>
          </w:tcPr>
          <w:p w:rsidR="00064737" w:rsidRDefault="00502CAC" w:rsidP="00064737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Projeto de Lei n.º 011/2016</w:t>
            </w:r>
          </w:p>
          <w:p w:rsidR="00502CAC" w:rsidRDefault="00502CAC" w:rsidP="00064737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502CAC" w:rsidRDefault="00502CAC" w:rsidP="00064737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Pode Executivo</w:t>
            </w:r>
          </w:p>
        </w:tc>
        <w:tc>
          <w:tcPr>
            <w:tcW w:w="4774" w:type="dxa"/>
          </w:tcPr>
          <w:p w:rsidR="00064737" w:rsidRPr="006D7FB3" w:rsidRDefault="00502CAC" w:rsidP="006D7FB3">
            <w:pPr>
              <w:jc w:val="both"/>
              <w:rPr>
                <w:rFonts w:ascii="Arial Narrow" w:hAnsi="Arial Narrow"/>
              </w:rPr>
            </w:pPr>
            <w:r w:rsidRPr="00502CAC">
              <w:rPr>
                <w:rFonts w:ascii="Arial Narrow" w:hAnsi="Arial Narrow"/>
              </w:rPr>
              <w:t>DISPÕE SOBRE AUTORIZAÇÃO LEGISLATIVA PARA DOAÇÃO DE IMÓVEL PARA O ESTADO E DÁ OUTRAS PROVIDÊNCIAS.</w:t>
            </w:r>
          </w:p>
        </w:tc>
      </w:tr>
      <w:tr w:rsidR="00064737" w:rsidTr="00BB4EE8">
        <w:tc>
          <w:tcPr>
            <w:tcW w:w="3870" w:type="dxa"/>
          </w:tcPr>
          <w:p w:rsidR="00502CAC" w:rsidRDefault="00502CAC" w:rsidP="00502C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Projeto de Lei n.º 01</w:t>
            </w:r>
            <w:r>
              <w:rPr>
                <w:rFonts w:ascii="Arial Narrow" w:hAnsi="Arial Narrow" w:cs="Arial"/>
                <w:color w:val="385623"/>
              </w:rPr>
              <w:t>5</w:t>
            </w:r>
            <w:r>
              <w:rPr>
                <w:rFonts w:ascii="Arial Narrow" w:hAnsi="Arial Narrow" w:cs="Arial"/>
                <w:color w:val="385623"/>
              </w:rPr>
              <w:t>/2016</w:t>
            </w:r>
          </w:p>
          <w:p w:rsidR="00502CAC" w:rsidRDefault="00502CAC" w:rsidP="00502C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502CAC" w:rsidRDefault="00502CAC" w:rsidP="00502C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064737" w:rsidRDefault="00502CAC" w:rsidP="00502C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Pode Executivo</w:t>
            </w:r>
          </w:p>
        </w:tc>
        <w:tc>
          <w:tcPr>
            <w:tcW w:w="4774" w:type="dxa"/>
          </w:tcPr>
          <w:p w:rsidR="00064737" w:rsidRPr="006D7FB3" w:rsidRDefault="00502CAC" w:rsidP="006D7FB3">
            <w:pPr>
              <w:jc w:val="both"/>
              <w:rPr>
                <w:rFonts w:ascii="Arial Narrow" w:hAnsi="Arial Narrow"/>
              </w:rPr>
            </w:pPr>
            <w:r w:rsidRPr="00502CAC">
              <w:rPr>
                <w:rFonts w:ascii="Arial Narrow" w:hAnsi="Arial Narrow"/>
              </w:rPr>
              <w:t>DISPÕE SOBRE AUTORIZAÇÃO AO EXECUTIVO MUNICIPAL PARA CONCEDER PRAZO DE INCENTIVOS E ARRECADAÇÃO DOS TRIBUTOS MUNICIPAIS E DÁ OUTRAS PROVIDÊNCIAS.</w:t>
            </w:r>
          </w:p>
        </w:tc>
      </w:tr>
    </w:tbl>
    <w:p w:rsidR="00843FE7" w:rsidRDefault="00843FE7" w:rsidP="00843FE7">
      <w:pPr>
        <w:ind w:left="66"/>
        <w:jc w:val="center"/>
        <w:rPr>
          <w:rFonts w:ascii="Arial Narrow" w:hAnsi="Arial Narrow" w:cs="Arial"/>
        </w:rPr>
      </w:pPr>
    </w:p>
    <w:p w:rsidR="00064737" w:rsidRPr="00843FE7" w:rsidRDefault="00064737" w:rsidP="00843FE7">
      <w:pPr>
        <w:ind w:left="66"/>
        <w:jc w:val="center"/>
        <w:rPr>
          <w:rFonts w:ascii="Arial Narrow" w:hAnsi="Arial Narrow" w:cs="Arial"/>
        </w:rPr>
      </w:pPr>
    </w:p>
    <w:p w:rsidR="00843FE7" w:rsidRPr="001A4066" w:rsidRDefault="00843FE7" w:rsidP="00843FE7">
      <w:pPr>
        <w:ind w:left="66"/>
        <w:jc w:val="center"/>
        <w:rPr>
          <w:rFonts w:ascii="Arial Narrow" w:hAnsi="Arial Narrow" w:cs="Arial"/>
          <w:b/>
        </w:rPr>
      </w:pPr>
      <w:r w:rsidRPr="001A4066">
        <w:rPr>
          <w:rFonts w:ascii="Arial Narrow" w:hAnsi="Arial Narrow" w:cs="Arial"/>
          <w:b/>
        </w:rPr>
        <w:t>ORDEM DO DIA</w:t>
      </w:r>
    </w:p>
    <w:p w:rsidR="00843FE7" w:rsidRPr="00843FE7" w:rsidRDefault="00843FE7" w:rsidP="00241D0E">
      <w:pPr>
        <w:ind w:left="66"/>
        <w:jc w:val="both"/>
        <w:rPr>
          <w:rFonts w:ascii="Arial Narrow" w:hAnsi="Arial Narrow" w:cs="Arial"/>
        </w:rPr>
      </w:pPr>
    </w:p>
    <w:p w:rsidR="00843FE7" w:rsidRDefault="00843FE7" w:rsidP="00843FE7">
      <w:pPr>
        <w:ind w:left="66"/>
        <w:jc w:val="center"/>
        <w:rPr>
          <w:rFonts w:ascii="Arial Narrow" w:hAnsi="Arial Narrow" w:cs="Arial"/>
        </w:rPr>
      </w:pPr>
      <w:r w:rsidRPr="00843FE7">
        <w:rPr>
          <w:rFonts w:ascii="Arial Narrow" w:hAnsi="Arial Narrow" w:cs="Arial"/>
        </w:rPr>
        <w:t>PARA VOTAÇÃO</w:t>
      </w:r>
    </w:p>
    <w:tbl>
      <w:tblPr>
        <w:tblStyle w:val="Tabelacomgrade"/>
        <w:tblW w:w="0" w:type="auto"/>
        <w:tblInd w:w="66" w:type="dxa"/>
        <w:tblLook w:val="04A0" w:firstRow="1" w:lastRow="0" w:firstColumn="1" w:lastColumn="0" w:noHBand="0" w:noVBand="1"/>
      </w:tblPr>
      <w:tblGrid>
        <w:gridCol w:w="3870"/>
        <w:gridCol w:w="4774"/>
      </w:tblGrid>
      <w:tr w:rsidR="00301142" w:rsidTr="00301142">
        <w:tc>
          <w:tcPr>
            <w:tcW w:w="3870" w:type="dxa"/>
          </w:tcPr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Projeto de LEI n.º 010/2016</w:t>
            </w: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Poder Executivo</w:t>
            </w:r>
          </w:p>
        </w:tc>
        <w:tc>
          <w:tcPr>
            <w:tcW w:w="4774" w:type="dxa"/>
          </w:tcPr>
          <w:p w:rsidR="00301142" w:rsidRPr="006D7FB3" w:rsidRDefault="00301142" w:rsidP="000F3FAC">
            <w:pPr>
              <w:jc w:val="both"/>
              <w:rPr>
                <w:rFonts w:ascii="Arial Narrow" w:hAnsi="Arial Narrow"/>
              </w:rPr>
            </w:pPr>
            <w:r w:rsidRPr="00064737">
              <w:rPr>
                <w:rFonts w:ascii="Arial Narrow" w:hAnsi="Arial Narrow"/>
              </w:rPr>
              <w:t>DISCIPLINA A COBRANÇA PELOS SERVIÇOS PRESTADOS PELA SECRETARIA MUNICIPAL DE TURISMO E MEIO AMBIENTE - NO LICENCIAMENTO DE ESTABELECIMENTOS E DE ATIVIDADES, E DÁ OUTRAS PROVIDÊNCIAS.</w:t>
            </w:r>
          </w:p>
        </w:tc>
      </w:tr>
      <w:tr w:rsidR="00301142" w:rsidTr="00301142">
        <w:tc>
          <w:tcPr>
            <w:tcW w:w="3870" w:type="dxa"/>
          </w:tcPr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Projeto de LEI n.º 012/2016</w:t>
            </w: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Poder Executivo</w:t>
            </w:r>
          </w:p>
        </w:tc>
        <w:tc>
          <w:tcPr>
            <w:tcW w:w="4774" w:type="dxa"/>
          </w:tcPr>
          <w:p w:rsidR="00301142" w:rsidRPr="006D7FB3" w:rsidRDefault="00301142" w:rsidP="000F3FAC">
            <w:pPr>
              <w:jc w:val="both"/>
              <w:rPr>
                <w:rFonts w:ascii="Arial Narrow" w:hAnsi="Arial Narrow"/>
              </w:rPr>
            </w:pPr>
            <w:r w:rsidRPr="00064737">
              <w:rPr>
                <w:rFonts w:ascii="Arial Narrow" w:hAnsi="Arial Narrow"/>
              </w:rPr>
              <w:t>DISPÕE SOBRE AUTORIZAÇÃO PARA ABERTURA DE CRÉDITOS ADICIONAL ESPECIAL E DÁ OUTRAS PROVIDÊNCIAS.</w:t>
            </w:r>
          </w:p>
        </w:tc>
      </w:tr>
      <w:tr w:rsidR="00301142" w:rsidTr="00301142">
        <w:tc>
          <w:tcPr>
            <w:tcW w:w="3870" w:type="dxa"/>
          </w:tcPr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Projeto de LEI n.º 013/2016</w:t>
            </w: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Poder Executivo</w:t>
            </w:r>
          </w:p>
        </w:tc>
        <w:tc>
          <w:tcPr>
            <w:tcW w:w="4774" w:type="dxa"/>
          </w:tcPr>
          <w:p w:rsidR="00301142" w:rsidRPr="006D7FB3" w:rsidRDefault="00301142" w:rsidP="000F3FAC">
            <w:pPr>
              <w:jc w:val="both"/>
              <w:rPr>
                <w:rFonts w:ascii="Arial Narrow" w:hAnsi="Arial Narrow"/>
              </w:rPr>
            </w:pPr>
            <w:r w:rsidRPr="00064737">
              <w:rPr>
                <w:rFonts w:ascii="Arial Narrow" w:hAnsi="Arial Narrow"/>
              </w:rPr>
              <w:t>QUE DISPÕE SOBRE AUTORIZAÇÃO PARA ABERTURA DE CRÉDITO ADICIONAL ESPECIAL E DÁ OUTRAS PROVIDÊNCIAS.</w:t>
            </w:r>
          </w:p>
        </w:tc>
      </w:tr>
      <w:tr w:rsidR="00301142" w:rsidTr="00301142">
        <w:tc>
          <w:tcPr>
            <w:tcW w:w="3870" w:type="dxa"/>
          </w:tcPr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Projeto de LEI n.º 014/2016</w:t>
            </w: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Poder Executivo</w:t>
            </w:r>
          </w:p>
        </w:tc>
        <w:tc>
          <w:tcPr>
            <w:tcW w:w="4774" w:type="dxa"/>
          </w:tcPr>
          <w:p w:rsidR="00301142" w:rsidRPr="006D7FB3" w:rsidRDefault="00301142" w:rsidP="000F3FAC">
            <w:pPr>
              <w:jc w:val="both"/>
              <w:rPr>
                <w:rFonts w:ascii="Arial Narrow" w:hAnsi="Arial Narrow"/>
              </w:rPr>
            </w:pPr>
            <w:r w:rsidRPr="00064737">
              <w:rPr>
                <w:rFonts w:ascii="Arial Narrow" w:hAnsi="Arial Narrow"/>
              </w:rPr>
              <w:t>QUE DISPÕE SOBRE AUTORIZAÇÃO PARA ABERTURA DE CRÉDITO ADICIONAL ESPECIAL E DÁ OUTRAS PROVIDÊNCIAS.</w:t>
            </w:r>
          </w:p>
        </w:tc>
      </w:tr>
      <w:tr w:rsidR="001A4066" w:rsidTr="00301142">
        <w:tc>
          <w:tcPr>
            <w:tcW w:w="3870" w:type="dxa"/>
          </w:tcPr>
          <w:p w:rsidR="001A4066" w:rsidRDefault="00301142" w:rsidP="006D7FB3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lastRenderedPageBreak/>
              <w:t>Requerimento n.º 001/2016</w:t>
            </w:r>
          </w:p>
          <w:p w:rsidR="00301142" w:rsidRDefault="00301142" w:rsidP="006D7FB3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6D7FB3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Diversos Vereadores</w:t>
            </w:r>
          </w:p>
        </w:tc>
        <w:tc>
          <w:tcPr>
            <w:tcW w:w="4774" w:type="dxa"/>
          </w:tcPr>
          <w:p w:rsidR="001A4066" w:rsidRPr="00241D0E" w:rsidRDefault="00301142" w:rsidP="00064737">
            <w:pPr>
              <w:spacing w:line="276" w:lineRule="auto"/>
              <w:rPr>
                <w:rFonts w:ascii="Arial Narrow" w:hAnsi="Arial Narrow" w:cs="Tahoma"/>
                <w:color w:val="333333"/>
                <w:shd w:val="clear" w:color="auto" w:fill="FFFFFF"/>
              </w:rPr>
            </w:pPr>
            <w:r>
              <w:rPr>
                <w:rFonts w:ascii="Arial Narrow" w:hAnsi="Arial Narrow" w:cs="Tahoma"/>
                <w:color w:val="333333"/>
                <w:shd w:val="clear" w:color="auto" w:fill="FFFFFF"/>
              </w:rPr>
              <w:t>REQUER RELATÓRIO DOS CONSIGNADOS EM FOLHA DE PAGAMENTO QUE ESTÃO EM ATRASO.</w:t>
            </w:r>
          </w:p>
        </w:tc>
      </w:tr>
      <w:tr w:rsidR="00301142" w:rsidRPr="00241D0E" w:rsidTr="00301142">
        <w:tc>
          <w:tcPr>
            <w:tcW w:w="3870" w:type="dxa"/>
          </w:tcPr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Requerimento n.º 00</w:t>
            </w:r>
            <w:r>
              <w:rPr>
                <w:rFonts w:ascii="Arial Narrow" w:hAnsi="Arial Narrow" w:cs="Arial"/>
                <w:color w:val="385623"/>
              </w:rPr>
              <w:t>2</w:t>
            </w:r>
            <w:r>
              <w:rPr>
                <w:rFonts w:ascii="Arial Narrow" w:hAnsi="Arial Narrow" w:cs="Arial"/>
                <w:color w:val="385623"/>
              </w:rPr>
              <w:t>/2016</w:t>
            </w: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301142" w:rsidRDefault="00301142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Diversos Vereadores</w:t>
            </w:r>
          </w:p>
        </w:tc>
        <w:tc>
          <w:tcPr>
            <w:tcW w:w="4774" w:type="dxa"/>
          </w:tcPr>
          <w:p w:rsidR="00301142" w:rsidRPr="00241D0E" w:rsidRDefault="00301142" w:rsidP="000F3FAC">
            <w:pPr>
              <w:spacing w:line="276" w:lineRule="auto"/>
              <w:rPr>
                <w:rFonts w:ascii="Arial Narrow" w:hAnsi="Arial Narrow" w:cs="Tahoma"/>
                <w:color w:val="333333"/>
                <w:shd w:val="clear" w:color="auto" w:fill="FFFFFF"/>
              </w:rPr>
            </w:pPr>
            <w:r>
              <w:rPr>
                <w:rFonts w:ascii="Arial Narrow" w:hAnsi="Arial Narrow" w:cs="Tahoma"/>
                <w:color w:val="333333"/>
                <w:shd w:val="clear" w:color="auto" w:fill="FFFFFF"/>
              </w:rPr>
              <w:t>REQUER RELATÓRIO DOS CONSIGNADOS EM FOLHA DE PAGAMENTO QUE ESTÃO EM ATRASO.</w:t>
            </w:r>
          </w:p>
        </w:tc>
      </w:tr>
      <w:tr w:rsidR="00502CAC" w:rsidRPr="00241D0E" w:rsidTr="00301142">
        <w:tc>
          <w:tcPr>
            <w:tcW w:w="3870" w:type="dxa"/>
          </w:tcPr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Requerimento n.º 004/2016</w:t>
            </w:r>
          </w:p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Ver. Carlos Alberto</w:t>
            </w:r>
          </w:p>
        </w:tc>
        <w:tc>
          <w:tcPr>
            <w:tcW w:w="4774" w:type="dxa"/>
          </w:tcPr>
          <w:p w:rsidR="00502CAC" w:rsidRDefault="00502CAC" w:rsidP="000F3FAC">
            <w:pPr>
              <w:spacing w:line="276" w:lineRule="auto"/>
              <w:rPr>
                <w:rFonts w:ascii="Arial Narrow" w:hAnsi="Arial Narrow" w:cs="Tahoma"/>
                <w:color w:val="333333"/>
                <w:shd w:val="clear" w:color="auto" w:fill="FFFFFF"/>
              </w:rPr>
            </w:pPr>
            <w:r>
              <w:rPr>
                <w:rFonts w:ascii="Arial Narrow" w:hAnsi="Arial Narrow" w:cs="Tahoma"/>
                <w:color w:val="333333"/>
                <w:shd w:val="clear" w:color="auto" w:fill="FFFFFF"/>
              </w:rPr>
              <w:t>REQUER PRESTAÇÃO DE CONTAS DE RECURSOS ORIUNDOS DO FETHAB DOS MESES DE MARÇO E ABRIL/2016.</w:t>
            </w:r>
          </w:p>
        </w:tc>
      </w:tr>
      <w:tr w:rsidR="00502CAC" w:rsidRPr="00241D0E" w:rsidTr="00301142">
        <w:tc>
          <w:tcPr>
            <w:tcW w:w="3870" w:type="dxa"/>
          </w:tcPr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Requerimento n.º 005/2016</w:t>
            </w:r>
          </w:p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</w:p>
          <w:p w:rsidR="00502CAC" w:rsidRDefault="00502CAC" w:rsidP="000F3FAC">
            <w:pPr>
              <w:jc w:val="both"/>
              <w:rPr>
                <w:rFonts w:ascii="Arial Narrow" w:hAnsi="Arial Narrow" w:cs="Arial"/>
                <w:color w:val="385623"/>
              </w:rPr>
            </w:pPr>
            <w:r>
              <w:rPr>
                <w:rFonts w:ascii="Arial Narrow" w:hAnsi="Arial Narrow" w:cs="Arial"/>
                <w:color w:val="385623"/>
              </w:rPr>
              <w:t>Autoria: Ver. Carlos Alberto</w:t>
            </w:r>
          </w:p>
        </w:tc>
        <w:tc>
          <w:tcPr>
            <w:tcW w:w="4774" w:type="dxa"/>
          </w:tcPr>
          <w:p w:rsidR="00502CAC" w:rsidRDefault="00502CAC" w:rsidP="000F3FAC">
            <w:pPr>
              <w:spacing w:line="276" w:lineRule="auto"/>
              <w:rPr>
                <w:rFonts w:ascii="Arial Narrow" w:hAnsi="Arial Narrow" w:cs="Tahoma"/>
                <w:color w:val="333333"/>
                <w:shd w:val="clear" w:color="auto" w:fill="FFFFFF"/>
              </w:rPr>
            </w:pPr>
            <w:r>
              <w:rPr>
                <w:rFonts w:ascii="Arial Narrow" w:hAnsi="Arial Narrow" w:cs="Tahoma"/>
                <w:color w:val="333333"/>
                <w:shd w:val="clear" w:color="auto" w:fill="FFFFFF"/>
              </w:rPr>
              <w:t>REQUER PRESTAÇÃO DE CONTAS E PLANILHA ORÇAMENTÁRIA</w:t>
            </w:r>
            <w:proofErr w:type="gramStart"/>
            <w:r>
              <w:rPr>
                <w:rFonts w:ascii="Arial Narrow" w:hAnsi="Arial Narrow" w:cs="Tahoma"/>
                <w:color w:val="333333"/>
                <w:shd w:val="clear" w:color="auto" w:fill="FFFFFF"/>
              </w:rPr>
              <w:t xml:space="preserve">  </w:t>
            </w:r>
            <w:proofErr w:type="gramEnd"/>
            <w:r>
              <w:rPr>
                <w:rFonts w:ascii="Arial Narrow" w:hAnsi="Arial Narrow" w:cs="Tahoma"/>
                <w:color w:val="333333"/>
                <w:shd w:val="clear" w:color="auto" w:fill="FFFFFF"/>
              </w:rPr>
              <w:t>DOS MATERIAIS DAS CONSTRUÇÕES DAS PONTES DA REGIÃO DA CABECEIRA VERDE, RIO PARNAIBA E CÓRREGO FUNDO.</w:t>
            </w:r>
          </w:p>
        </w:tc>
      </w:tr>
    </w:tbl>
    <w:p w:rsidR="001A4066" w:rsidRPr="00843FE7" w:rsidRDefault="001A4066" w:rsidP="00843FE7">
      <w:pPr>
        <w:ind w:left="66"/>
        <w:jc w:val="center"/>
        <w:rPr>
          <w:rFonts w:ascii="Arial Narrow" w:hAnsi="Arial Narrow" w:cs="Arial"/>
        </w:rPr>
      </w:pPr>
    </w:p>
    <w:p w:rsidR="00843FE7" w:rsidRPr="00241D0E" w:rsidRDefault="00843FE7" w:rsidP="00241D0E">
      <w:pPr>
        <w:ind w:left="66"/>
        <w:jc w:val="both"/>
        <w:rPr>
          <w:rFonts w:ascii="Arial Narrow" w:hAnsi="Arial Narrow" w:cs="Arial"/>
          <w:color w:val="385623"/>
        </w:rPr>
      </w:pPr>
    </w:p>
    <w:p w:rsidR="000A1EFC" w:rsidRPr="000A1EFC" w:rsidRDefault="000A1EFC" w:rsidP="000A1EFC">
      <w:pPr>
        <w:pStyle w:val="PargrafodaLista"/>
        <w:numPr>
          <w:ilvl w:val="0"/>
          <w:numId w:val="1"/>
        </w:numPr>
        <w:spacing w:after="0" w:line="360" w:lineRule="auto"/>
        <w:rPr>
          <w:rFonts w:ascii="Arial Narrow" w:hAnsi="Arial Narrow"/>
          <w:color w:val="FF0000"/>
          <w:sz w:val="24"/>
          <w:szCs w:val="24"/>
        </w:rPr>
      </w:pPr>
      <w:r w:rsidRPr="000A1EFC">
        <w:rPr>
          <w:rFonts w:ascii="Arial Narrow" w:hAnsi="Arial Narrow"/>
          <w:color w:val="FF0000"/>
          <w:sz w:val="24"/>
          <w:szCs w:val="24"/>
        </w:rPr>
        <w:t>Breves comunicações.</w:t>
      </w:r>
    </w:p>
    <w:p w:rsidR="000A1EFC" w:rsidRPr="000A1EFC" w:rsidRDefault="000A1EFC" w:rsidP="000A1EFC">
      <w:pPr>
        <w:pStyle w:val="PargrafodaLista"/>
        <w:numPr>
          <w:ilvl w:val="0"/>
          <w:numId w:val="1"/>
        </w:numPr>
        <w:spacing w:after="0" w:line="360" w:lineRule="auto"/>
        <w:rPr>
          <w:rFonts w:ascii="Arial Narrow" w:hAnsi="Arial Narrow"/>
          <w:color w:val="FF0000"/>
          <w:sz w:val="24"/>
          <w:szCs w:val="24"/>
        </w:rPr>
      </w:pPr>
      <w:r w:rsidRPr="000A1EFC">
        <w:rPr>
          <w:rFonts w:ascii="Arial Narrow" w:hAnsi="Arial Narrow"/>
          <w:color w:val="FF0000"/>
          <w:sz w:val="24"/>
          <w:szCs w:val="24"/>
        </w:rPr>
        <w:t>Palavra aos Vereadores Inscritos nas EXPLICAÇÕES PESSOAIS (10 minutos).</w:t>
      </w:r>
    </w:p>
    <w:p w:rsidR="000A1EFC" w:rsidRPr="000A1EFC" w:rsidRDefault="000A1EFC" w:rsidP="000A1EFC">
      <w:pPr>
        <w:pStyle w:val="PargrafodaLista"/>
        <w:numPr>
          <w:ilvl w:val="0"/>
          <w:numId w:val="1"/>
        </w:numPr>
        <w:spacing w:after="0" w:line="360" w:lineRule="auto"/>
        <w:rPr>
          <w:rFonts w:ascii="Arial Narrow" w:hAnsi="Arial Narrow"/>
          <w:color w:val="FF0000"/>
          <w:sz w:val="24"/>
          <w:szCs w:val="24"/>
        </w:rPr>
      </w:pPr>
      <w:r w:rsidRPr="000A1EFC">
        <w:rPr>
          <w:rFonts w:ascii="Arial Narrow" w:hAnsi="Arial Narrow"/>
          <w:color w:val="FF0000"/>
          <w:sz w:val="24"/>
          <w:szCs w:val="24"/>
        </w:rPr>
        <w:t>Enceramento da Sessão.</w:t>
      </w:r>
    </w:p>
    <w:p w:rsidR="000A1EFC" w:rsidRPr="000A1EFC" w:rsidRDefault="000A1EFC" w:rsidP="000A1EFC">
      <w:pPr>
        <w:pStyle w:val="PargrafodaLista"/>
        <w:spacing w:after="0" w:line="360" w:lineRule="auto"/>
        <w:ind w:left="709"/>
        <w:rPr>
          <w:rFonts w:ascii="Arial Narrow" w:hAnsi="Arial Narrow"/>
          <w:color w:val="00B050"/>
          <w:sz w:val="24"/>
          <w:szCs w:val="24"/>
          <w:u w:val="double"/>
        </w:rPr>
      </w:pPr>
      <w:r w:rsidRPr="000A1EFC">
        <w:rPr>
          <w:rFonts w:ascii="Arial Narrow" w:hAnsi="Arial Narrow"/>
          <w:color w:val="00B050"/>
          <w:sz w:val="24"/>
          <w:szCs w:val="24"/>
          <w:u w:val="double"/>
        </w:rPr>
        <w:t xml:space="preserve">SESSÃO DE </w:t>
      </w:r>
      <w:proofErr w:type="gramStart"/>
      <w:r w:rsidRPr="000A1EFC">
        <w:rPr>
          <w:rFonts w:ascii="Arial Narrow" w:hAnsi="Arial Narrow"/>
          <w:color w:val="00B050"/>
          <w:sz w:val="24"/>
          <w:szCs w:val="24"/>
          <w:u w:val="double"/>
        </w:rPr>
        <w:t>ORDINÁRIA DI</w:t>
      </w:r>
      <w:r>
        <w:rPr>
          <w:rFonts w:ascii="Arial Narrow" w:hAnsi="Arial Narrow"/>
          <w:color w:val="00B050"/>
          <w:sz w:val="24"/>
          <w:szCs w:val="24"/>
          <w:u w:val="double"/>
        </w:rPr>
        <w:t>A</w:t>
      </w:r>
      <w:proofErr w:type="gramEnd"/>
      <w:r>
        <w:rPr>
          <w:rFonts w:ascii="Arial Narrow" w:hAnsi="Arial Narrow"/>
          <w:color w:val="00B050"/>
          <w:sz w:val="24"/>
          <w:szCs w:val="24"/>
          <w:u w:val="double"/>
        </w:rPr>
        <w:t xml:space="preserve"> </w:t>
      </w:r>
      <w:r w:rsidR="00502CAC">
        <w:rPr>
          <w:rFonts w:ascii="Arial Narrow" w:hAnsi="Arial Narrow"/>
          <w:color w:val="00B050"/>
          <w:sz w:val="24"/>
          <w:szCs w:val="24"/>
          <w:u w:val="double"/>
        </w:rPr>
        <w:t>06</w:t>
      </w:r>
      <w:r w:rsidRPr="000A1EFC">
        <w:rPr>
          <w:rFonts w:ascii="Arial Narrow" w:hAnsi="Arial Narrow"/>
          <w:color w:val="00B050"/>
          <w:sz w:val="24"/>
          <w:szCs w:val="24"/>
          <w:u w:val="double"/>
        </w:rPr>
        <w:t>/0</w:t>
      </w:r>
      <w:r w:rsidR="00502CAC">
        <w:rPr>
          <w:rFonts w:ascii="Arial Narrow" w:hAnsi="Arial Narrow"/>
          <w:color w:val="00B050"/>
          <w:sz w:val="24"/>
          <w:szCs w:val="24"/>
          <w:u w:val="double"/>
        </w:rPr>
        <w:t>6</w:t>
      </w:r>
      <w:r w:rsidRPr="000A1EFC">
        <w:rPr>
          <w:rFonts w:ascii="Arial Narrow" w:hAnsi="Arial Narrow"/>
          <w:color w:val="00B050"/>
          <w:sz w:val="24"/>
          <w:szCs w:val="24"/>
          <w:u w:val="double"/>
        </w:rPr>
        <w:t>/201</w:t>
      </w:r>
      <w:r>
        <w:rPr>
          <w:rFonts w:ascii="Arial Narrow" w:hAnsi="Arial Narrow"/>
          <w:color w:val="00B050"/>
          <w:sz w:val="24"/>
          <w:szCs w:val="24"/>
          <w:u w:val="double"/>
        </w:rPr>
        <w:t>6</w:t>
      </w:r>
    </w:p>
    <w:p w:rsidR="000A1EFC" w:rsidRDefault="000A1EFC" w:rsidP="000A1EFC">
      <w:pPr>
        <w:pStyle w:val="PargrafodaLista"/>
        <w:spacing w:after="0"/>
        <w:rPr>
          <w:rFonts w:ascii="Arial Narrow" w:hAnsi="Arial Narrow"/>
          <w:sz w:val="24"/>
          <w:szCs w:val="24"/>
        </w:rPr>
      </w:pPr>
    </w:p>
    <w:p w:rsidR="00064737" w:rsidRPr="000A1EFC" w:rsidRDefault="00064737" w:rsidP="000A1EFC">
      <w:pPr>
        <w:pStyle w:val="PargrafodaLista"/>
        <w:spacing w:after="0"/>
        <w:rPr>
          <w:rFonts w:ascii="Arial Narrow" w:hAnsi="Arial Narrow"/>
          <w:sz w:val="24"/>
          <w:szCs w:val="24"/>
        </w:rPr>
      </w:pPr>
    </w:p>
    <w:p w:rsidR="000A1EFC" w:rsidRPr="000A1EFC" w:rsidRDefault="000A1EFC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  <w:r w:rsidRPr="000A1EF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ab/>
      </w:r>
      <w:r w:rsidRPr="000A1EFC">
        <w:rPr>
          <w:rFonts w:ascii="Arial Narrow" w:hAnsi="Arial Narrow" w:cs="Arial"/>
          <w:sz w:val="24"/>
          <w:szCs w:val="24"/>
        </w:rPr>
        <w:tab/>
        <w:t xml:space="preserve">Sala das sessões em </w:t>
      </w:r>
      <w:r w:rsidR="00502CAC">
        <w:rPr>
          <w:rFonts w:ascii="Arial Narrow" w:hAnsi="Arial Narrow" w:cs="Arial"/>
          <w:sz w:val="24"/>
          <w:szCs w:val="24"/>
        </w:rPr>
        <w:t>13</w:t>
      </w:r>
      <w:r w:rsidRPr="000A1EFC">
        <w:rPr>
          <w:rFonts w:ascii="Arial Narrow" w:hAnsi="Arial Narrow" w:cs="Arial"/>
          <w:sz w:val="24"/>
          <w:szCs w:val="24"/>
        </w:rPr>
        <w:t xml:space="preserve"> de </w:t>
      </w:r>
      <w:bookmarkStart w:id="0" w:name="_GoBack"/>
      <w:bookmarkEnd w:id="0"/>
      <w:r w:rsidR="00502CAC">
        <w:rPr>
          <w:rFonts w:ascii="Arial Narrow" w:hAnsi="Arial Narrow" w:cs="Arial"/>
          <w:sz w:val="24"/>
          <w:szCs w:val="24"/>
        </w:rPr>
        <w:t>maio</w:t>
      </w:r>
      <w:r>
        <w:rPr>
          <w:rFonts w:ascii="Arial Narrow" w:hAnsi="Arial Narrow" w:cs="Arial"/>
          <w:sz w:val="24"/>
          <w:szCs w:val="24"/>
        </w:rPr>
        <w:t xml:space="preserve"> de 2016</w:t>
      </w:r>
      <w:r w:rsidRPr="000A1EFC">
        <w:rPr>
          <w:rFonts w:ascii="Arial Narrow" w:hAnsi="Arial Narrow" w:cs="Arial"/>
          <w:sz w:val="24"/>
          <w:szCs w:val="24"/>
        </w:rPr>
        <w:t>.</w:t>
      </w:r>
    </w:p>
    <w:p w:rsidR="000A1EFC" w:rsidRDefault="000A1EFC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</w:p>
    <w:p w:rsidR="000A1EFC" w:rsidRDefault="000A1EFC" w:rsidP="000A1EFC">
      <w:pPr>
        <w:pStyle w:val="PargrafodaLista"/>
        <w:tabs>
          <w:tab w:val="left" w:pos="567"/>
          <w:tab w:val="left" w:pos="1985"/>
          <w:tab w:val="left" w:pos="2552"/>
        </w:tabs>
        <w:ind w:left="0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0A1EFC" w:rsidRPr="000A1EFC" w:rsidTr="00046ACB">
        <w:trPr>
          <w:jc w:val="center"/>
        </w:trPr>
        <w:tc>
          <w:tcPr>
            <w:tcW w:w="4322" w:type="dxa"/>
          </w:tcPr>
          <w:p w:rsidR="000A1EFC" w:rsidRPr="000A1EFC" w:rsidRDefault="000A1EFC" w:rsidP="000A1EFC">
            <w:pPr>
              <w:pStyle w:val="Cabealho"/>
              <w:tabs>
                <w:tab w:val="left" w:pos="426"/>
                <w:tab w:val="left" w:pos="1985"/>
                <w:tab w:val="left" w:pos="2268"/>
              </w:tabs>
              <w:jc w:val="center"/>
              <w:rPr>
                <w:rFonts w:ascii="Arial Narrow" w:hAnsi="Arial Narrow" w:cs="Calibri"/>
                <w:b/>
              </w:rPr>
            </w:pPr>
            <w:r w:rsidRPr="000A1EFC">
              <w:rPr>
                <w:rFonts w:ascii="Arial Narrow" w:hAnsi="Arial Narrow" w:cs="Calibri"/>
                <w:b/>
              </w:rPr>
              <w:t>Maria José Borges</w:t>
            </w:r>
          </w:p>
          <w:p w:rsidR="000A1EFC" w:rsidRPr="000A1EFC" w:rsidRDefault="000A1EFC" w:rsidP="00046ACB">
            <w:pPr>
              <w:pStyle w:val="Cabealho"/>
              <w:tabs>
                <w:tab w:val="left" w:pos="426"/>
                <w:tab w:val="left" w:pos="1985"/>
                <w:tab w:val="left" w:pos="2268"/>
              </w:tabs>
              <w:jc w:val="center"/>
              <w:rPr>
                <w:rFonts w:ascii="Arial Narrow" w:hAnsi="Arial Narrow" w:cs="Calibri"/>
              </w:rPr>
            </w:pPr>
            <w:r w:rsidRPr="000A1EFC">
              <w:rPr>
                <w:rFonts w:ascii="Arial Narrow" w:hAnsi="Arial Narrow" w:cs="Calibri"/>
              </w:rPr>
              <w:t>Presidente</w:t>
            </w:r>
          </w:p>
        </w:tc>
        <w:tc>
          <w:tcPr>
            <w:tcW w:w="4322" w:type="dxa"/>
          </w:tcPr>
          <w:p w:rsidR="000A1EFC" w:rsidRPr="00843FE7" w:rsidRDefault="000A1EFC" w:rsidP="00046ACB">
            <w:pPr>
              <w:pStyle w:val="Cabealho"/>
              <w:tabs>
                <w:tab w:val="left" w:pos="426"/>
                <w:tab w:val="left" w:pos="1985"/>
                <w:tab w:val="left" w:pos="2268"/>
              </w:tabs>
              <w:jc w:val="center"/>
              <w:rPr>
                <w:rFonts w:ascii="Arial Narrow" w:hAnsi="Arial Narrow" w:cs="Calibri"/>
                <w:b/>
              </w:rPr>
            </w:pPr>
            <w:r w:rsidRPr="00843FE7">
              <w:rPr>
                <w:rFonts w:ascii="Arial Narrow" w:hAnsi="Arial Narrow" w:cs="Calibri"/>
                <w:b/>
              </w:rPr>
              <w:t>Lázaro Alves Moreira</w:t>
            </w:r>
          </w:p>
          <w:p w:rsidR="000A1EFC" w:rsidRPr="000A1EFC" w:rsidRDefault="000A1EFC" w:rsidP="00046ACB">
            <w:pPr>
              <w:pStyle w:val="Cabealho"/>
              <w:tabs>
                <w:tab w:val="left" w:pos="426"/>
                <w:tab w:val="left" w:pos="1985"/>
                <w:tab w:val="left" w:pos="2268"/>
              </w:tabs>
              <w:jc w:val="center"/>
              <w:rPr>
                <w:rFonts w:ascii="Arial Narrow" w:hAnsi="Arial Narrow" w:cs="Calibri"/>
              </w:rPr>
            </w:pPr>
            <w:r w:rsidRPr="000A1EFC">
              <w:rPr>
                <w:rFonts w:ascii="Arial Narrow" w:hAnsi="Arial Narrow" w:cs="Calibri"/>
              </w:rPr>
              <w:t>1</w:t>
            </w:r>
            <w:r>
              <w:rPr>
                <w:rFonts w:ascii="Arial Narrow" w:hAnsi="Arial Narrow" w:cs="Calibri"/>
              </w:rPr>
              <w:t>º Secretário</w:t>
            </w:r>
          </w:p>
        </w:tc>
      </w:tr>
    </w:tbl>
    <w:p w:rsidR="00377C7A" w:rsidRPr="00843FE7" w:rsidRDefault="00377C7A" w:rsidP="00843FE7">
      <w:pPr>
        <w:rPr>
          <w:rFonts w:ascii="Arial Narrow" w:hAnsi="Arial Narrow"/>
          <w:sz w:val="2"/>
          <w:szCs w:val="2"/>
        </w:rPr>
      </w:pPr>
    </w:p>
    <w:sectPr w:rsidR="00377C7A" w:rsidRPr="00843FE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E2" w:rsidRDefault="008D0FE2" w:rsidP="00241D0E">
      <w:r>
        <w:separator/>
      </w:r>
    </w:p>
  </w:endnote>
  <w:endnote w:type="continuationSeparator" w:id="0">
    <w:p w:rsidR="008D0FE2" w:rsidRDefault="008D0FE2" w:rsidP="0024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E2" w:rsidRDefault="008D0FE2" w:rsidP="00241D0E">
      <w:r>
        <w:separator/>
      </w:r>
    </w:p>
  </w:footnote>
  <w:footnote w:type="continuationSeparator" w:id="0">
    <w:p w:rsidR="008D0FE2" w:rsidRDefault="008D0FE2" w:rsidP="0024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Default="00241D0E" w:rsidP="00241D0E">
    <w:pPr>
      <w:pStyle w:val="Legenda"/>
      <w:rPr>
        <w:color w:val="0000FF"/>
      </w:rPr>
    </w:pPr>
    <w:r>
      <w:object w:dxaOrig="3240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4.25pt;height:65.1pt" o:ole="" fillcolor="window">
          <v:imagedata r:id="rId1" o:title=""/>
        </v:shape>
        <o:OLEObject Type="Embed" ProgID="PBrush" ShapeID="_x0000_i1025" DrawAspect="Content" ObjectID="_1524900055" r:id="rId2"/>
      </w:object>
    </w:r>
    <w:r>
      <w:rPr>
        <w:color w:val="0000FF"/>
      </w:rPr>
      <w:t xml:space="preserve"> </w:t>
    </w:r>
  </w:p>
  <w:p w:rsidR="00241D0E" w:rsidRDefault="00241D0E" w:rsidP="00241D0E">
    <w:pPr>
      <w:pStyle w:val="Legenda"/>
      <w:rPr>
        <w:color w:val="0000FF"/>
      </w:rPr>
    </w:pPr>
    <w:r>
      <w:rPr>
        <w:color w:val="0000FF"/>
      </w:rPr>
      <w:t>Estado de Mato Grosso</w:t>
    </w:r>
  </w:p>
  <w:p w:rsidR="00241D0E" w:rsidRDefault="00241D0E" w:rsidP="00241D0E">
    <w:pPr>
      <w:pStyle w:val="Cabealho"/>
      <w:jc w:val="center"/>
      <w:rPr>
        <w:rFonts w:ascii="Arial" w:hAnsi="Arial"/>
        <w:b/>
        <w:color w:val="0000FF"/>
        <w:sz w:val="28"/>
      </w:rPr>
    </w:pPr>
    <w:r>
      <w:rPr>
        <w:rFonts w:ascii="Arial" w:hAnsi="Arial"/>
        <w:b/>
        <w:color w:val="0000FF"/>
        <w:sz w:val="28"/>
      </w:rPr>
      <w:t>Câmara Municipal de Dom Aquino</w:t>
    </w:r>
  </w:p>
  <w:p w:rsidR="00241D0E" w:rsidRDefault="00241D0E" w:rsidP="00241D0E">
    <w:pPr>
      <w:pStyle w:val="Cabealho"/>
      <w:jc w:val="center"/>
      <w:rPr>
        <w:rFonts w:ascii="Arial" w:hAnsi="Arial"/>
        <w:b/>
        <w:color w:val="0000FF"/>
        <w:sz w:val="28"/>
      </w:rPr>
    </w:pPr>
    <w:r>
      <w:rPr>
        <w:rFonts w:ascii="Arial" w:hAnsi="Arial"/>
        <w:b/>
        <w:color w:val="0000FF"/>
        <w:sz w:val="28"/>
      </w:rPr>
      <w:t xml:space="preserve">Pal. Ver. </w:t>
    </w:r>
    <w:proofErr w:type="spellStart"/>
    <w:r>
      <w:rPr>
        <w:rFonts w:ascii="Arial" w:hAnsi="Arial"/>
        <w:b/>
        <w:color w:val="0000FF"/>
        <w:sz w:val="28"/>
      </w:rPr>
      <w:t>Elcio</w:t>
    </w:r>
    <w:proofErr w:type="spellEnd"/>
    <w:r>
      <w:rPr>
        <w:rFonts w:ascii="Arial" w:hAnsi="Arial"/>
        <w:b/>
        <w:color w:val="0000FF"/>
        <w:sz w:val="28"/>
      </w:rPr>
      <w:t xml:space="preserve"> Lopes</w:t>
    </w:r>
  </w:p>
  <w:p w:rsidR="00241D0E" w:rsidRDefault="00241D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5F9E"/>
    <w:multiLevelType w:val="hybridMultilevel"/>
    <w:tmpl w:val="47027B4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074DD"/>
    <w:multiLevelType w:val="hybridMultilevel"/>
    <w:tmpl w:val="C6F8B7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0E"/>
    <w:rsid w:val="00042E4A"/>
    <w:rsid w:val="00055525"/>
    <w:rsid w:val="00064737"/>
    <w:rsid w:val="000A1EFC"/>
    <w:rsid w:val="001A4066"/>
    <w:rsid w:val="00241D0E"/>
    <w:rsid w:val="00301142"/>
    <w:rsid w:val="00377C7A"/>
    <w:rsid w:val="00502CAC"/>
    <w:rsid w:val="00680F4F"/>
    <w:rsid w:val="006D7FB3"/>
    <w:rsid w:val="00843FE7"/>
    <w:rsid w:val="008D0FE2"/>
    <w:rsid w:val="008D6EDF"/>
    <w:rsid w:val="00A42219"/>
    <w:rsid w:val="00BE40D1"/>
    <w:rsid w:val="00D5215D"/>
    <w:rsid w:val="00D64A79"/>
    <w:rsid w:val="00E256C0"/>
    <w:rsid w:val="00E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1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1D0E"/>
  </w:style>
  <w:style w:type="paragraph" w:styleId="Rodap">
    <w:name w:val="footer"/>
    <w:basedOn w:val="Normal"/>
    <w:link w:val="RodapChar"/>
    <w:uiPriority w:val="99"/>
    <w:unhideWhenUsed/>
    <w:rsid w:val="00241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D0E"/>
  </w:style>
  <w:style w:type="paragraph" w:styleId="Legenda">
    <w:name w:val="caption"/>
    <w:basedOn w:val="Normal"/>
    <w:next w:val="Normal"/>
    <w:qFormat/>
    <w:rsid w:val="00241D0E"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241D0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10">
    <w:name w:val="texto10"/>
    <w:basedOn w:val="Fontepargpadro"/>
    <w:rsid w:val="00241D0E"/>
  </w:style>
  <w:style w:type="paragraph" w:styleId="SemEspaamento">
    <w:name w:val="No Spacing"/>
    <w:uiPriority w:val="1"/>
    <w:qFormat/>
    <w:rsid w:val="00680F4F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E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D0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41D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41D0E"/>
  </w:style>
  <w:style w:type="paragraph" w:styleId="Rodap">
    <w:name w:val="footer"/>
    <w:basedOn w:val="Normal"/>
    <w:link w:val="RodapChar"/>
    <w:uiPriority w:val="99"/>
    <w:unhideWhenUsed/>
    <w:rsid w:val="00241D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1D0E"/>
  </w:style>
  <w:style w:type="paragraph" w:styleId="Legenda">
    <w:name w:val="caption"/>
    <w:basedOn w:val="Normal"/>
    <w:next w:val="Normal"/>
    <w:qFormat/>
    <w:rsid w:val="00241D0E"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241D0E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4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10">
    <w:name w:val="texto10"/>
    <w:basedOn w:val="Fontepargpadro"/>
    <w:rsid w:val="00241D0E"/>
  </w:style>
  <w:style w:type="paragraph" w:styleId="SemEspaamento">
    <w:name w:val="No Spacing"/>
    <w:uiPriority w:val="1"/>
    <w:qFormat/>
    <w:rsid w:val="00680F4F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E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E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6</cp:revision>
  <cp:lastPrinted>2016-05-16T14:34:00Z</cp:lastPrinted>
  <dcterms:created xsi:type="dcterms:W3CDTF">2016-04-29T15:24:00Z</dcterms:created>
  <dcterms:modified xsi:type="dcterms:W3CDTF">2016-05-16T14:34:00Z</dcterms:modified>
</cp:coreProperties>
</file>